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5" w:type="dxa"/>
        <w:tblCellMar>
          <w:left w:w="70" w:type="dxa"/>
          <w:right w:w="70" w:type="dxa"/>
        </w:tblCellMar>
        <w:tblLook w:val="04A0"/>
      </w:tblPr>
      <w:tblGrid>
        <w:gridCol w:w="1537"/>
        <w:gridCol w:w="1074"/>
        <w:gridCol w:w="960"/>
        <w:gridCol w:w="960"/>
        <w:gridCol w:w="903"/>
        <w:gridCol w:w="879"/>
        <w:gridCol w:w="896"/>
        <w:gridCol w:w="917"/>
        <w:gridCol w:w="888"/>
        <w:gridCol w:w="960"/>
        <w:gridCol w:w="900"/>
        <w:gridCol w:w="960"/>
        <w:gridCol w:w="936"/>
        <w:gridCol w:w="925"/>
      </w:tblGrid>
      <w:tr w:rsidR="00937DD0" w:rsidRPr="000037C4" w:rsidTr="00F25D5A">
        <w:trPr>
          <w:trHeight w:val="284"/>
        </w:trPr>
        <w:tc>
          <w:tcPr>
            <w:tcW w:w="13695" w:type="dxa"/>
            <w:gridSpan w:val="14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Ceník konstrukčních </w:t>
            </w:r>
            <w:proofErr w:type="gramStart"/>
            <w:r w:rsidRPr="00003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betonů</w:t>
            </w:r>
            <w:r w:rsidR="00692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/   </w:t>
            </w:r>
            <w:r w:rsidR="00692AAC" w:rsidRPr="00692AA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Platnost</w:t>
            </w:r>
            <w:proofErr w:type="gramEnd"/>
            <w:r w:rsidR="00692AAC" w:rsidRPr="00692AA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od 1. 2. 2024</w:t>
            </w:r>
          </w:p>
        </w:tc>
      </w:tr>
      <w:tr w:rsidR="00937DD0" w:rsidRPr="000037C4" w:rsidTr="00F25D5A">
        <w:trPr>
          <w:trHeight w:val="465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Pevnostní třída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Krychelná pevnost </w:t>
            </w:r>
            <w:proofErr w:type="gramStart"/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</w:t>
            </w:r>
            <w:proofErr w:type="gramEnd"/>
          </w:p>
        </w:tc>
        <w:tc>
          <w:tcPr>
            <w:tcW w:w="10124" w:type="dxa"/>
            <w:gridSpan w:val="11"/>
            <w:tcBorders>
              <w:top w:val="single" w:sz="8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Prostředí</w:t>
            </w:r>
          </w:p>
        </w:tc>
      </w:tr>
      <w:tr w:rsidR="00937DD0" w:rsidRPr="000037C4" w:rsidTr="00F25D5A">
        <w:trPr>
          <w:trHeight w:val="690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Konzistence*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dnech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 nebezpečí koroze</w:t>
            </w:r>
          </w:p>
        </w:tc>
        <w:tc>
          <w:tcPr>
            <w:tcW w:w="35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Koroze vlivem </w:t>
            </w:r>
            <w:proofErr w:type="spellStart"/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karbonatace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Koroze vlivem chloridů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Působení mrazu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Chem</w:t>
            </w:r>
            <w:proofErr w:type="spellEnd"/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působení</w:t>
            </w:r>
          </w:p>
        </w:tc>
      </w:tr>
      <w:tr w:rsidR="00937DD0" w:rsidRPr="000037C4" w:rsidTr="00F25D5A">
        <w:trPr>
          <w:trHeight w:val="1365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Velmi suché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suché nebo trvale pod vodou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mokré občas suché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středně mokré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střídavě mokré a suché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středně mokré, vlhké/ mokré občas suché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mírně nasycen vodou bez rozmraz. </w:t>
            </w:r>
            <w:proofErr w:type="gramStart"/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prostředků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mírně / značně nasycen vodou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značně nasycen vodou s rozmraz. </w:t>
            </w:r>
            <w:proofErr w:type="gramStart"/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prostředky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slabě agresivní prostředí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středně agresivní prostředí</w:t>
            </w:r>
          </w:p>
        </w:tc>
      </w:tr>
      <w:tr w:rsidR="00937DD0" w:rsidRPr="000037C4" w:rsidTr="00F25D5A">
        <w:trPr>
          <w:trHeight w:val="315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X0</w:t>
            </w:r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XC1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XC2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XC3</w:t>
            </w:r>
          </w:p>
        </w:tc>
        <w:tc>
          <w:tcPr>
            <w:tcW w:w="9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XC4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XD1-2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XF1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XF2-3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XF4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XA1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XA2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KSC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8/10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8/12,5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12/15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16/20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20/25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25/30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3 659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Beton 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0/37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</w:tr>
      <w:tr w:rsidR="00937DD0" w:rsidRPr="000037C4" w:rsidTr="00F25D5A">
        <w:trPr>
          <w:trHeight w:hRule="exact" w:val="284"/>
        </w:trPr>
        <w:tc>
          <w:tcPr>
            <w:tcW w:w="1537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Beton 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5/45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0037C4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9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89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9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88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4 489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4 489</w:t>
            </w:r>
          </w:p>
        </w:tc>
        <w:tc>
          <w:tcPr>
            <w:tcW w:w="9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9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37DD0" w:rsidRPr="00DE1F7D" w:rsidRDefault="00937DD0" w:rsidP="00F2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</w:tr>
    </w:tbl>
    <w:p w:rsidR="0046015B" w:rsidRPr="00EB54A8" w:rsidRDefault="0046015B" w:rsidP="0046015B">
      <w:pPr>
        <w:rPr>
          <w:b/>
          <w:sz w:val="24"/>
          <w:szCs w:val="24"/>
        </w:rPr>
        <w:sectPr w:rsidR="0046015B" w:rsidRPr="00EB54A8" w:rsidSect="00270863">
          <w:pgSz w:w="16838" w:h="11906" w:orient="landscape" w:code="9"/>
          <w:pgMar w:top="510" w:right="510" w:bottom="454" w:left="510" w:header="709" w:footer="709" w:gutter="0"/>
          <w:cols w:space="708"/>
          <w:docGrid w:linePitch="360"/>
        </w:sectPr>
      </w:pPr>
      <w:r w:rsidRPr="00AD54C6">
        <w:rPr>
          <w:sz w:val="20"/>
          <w:szCs w:val="20"/>
        </w:rPr>
        <w:t xml:space="preserve"> * S1 – zavlhlý beton na sklápěčku; S2 – </w:t>
      </w:r>
      <w:proofErr w:type="spellStart"/>
      <w:r w:rsidRPr="00AD54C6">
        <w:rPr>
          <w:sz w:val="20"/>
          <w:szCs w:val="20"/>
        </w:rPr>
        <w:t>mixový</w:t>
      </w:r>
      <w:proofErr w:type="spellEnd"/>
      <w:r w:rsidRPr="00AD54C6">
        <w:rPr>
          <w:sz w:val="20"/>
          <w:szCs w:val="20"/>
        </w:rPr>
        <w:t xml:space="preserve"> beton (hustší); S3 – </w:t>
      </w:r>
      <w:proofErr w:type="spellStart"/>
      <w:r w:rsidRPr="00AD54C6">
        <w:rPr>
          <w:sz w:val="20"/>
          <w:szCs w:val="20"/>
        </w:rPr>
        <w:t>mixový</w:t>
      </w:r>
      <w:proofErr w:type="spellEnd"/>
      <w:r w:rsidRPr="00AD54C6">
        <w:rPr>
          <w:sz w:val="20"/>
          <w:szCs w:val="20"/>
        </w:rPr>
        <w:t xml:space="preserve"> beton (řidší</w:t>
      </w:r>
    </w:p>
    <w:p w:rsidR="0046015B" w:rsidRPr="00A61E2E" w:rsidRDefault="0046015B" w:rsidP="0046015B">
      <w:pPr>
        <w:spacing w:after="240" w:line="240" w:lineRule="auto"/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</w:pPr>
      <w:r w:rsidRPr="00A61E2E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lastRenderedPageBreak/>
        <w:t>Ceník potěrových betonů</w:t>
      </w:r>
    </w:p>
    <w:tbl>
      <w:tblPr>
        <w:tblW w:w="6460" w:type="dxa"/>
        <w:tblCellMar>
          <w:left w:w="70" w:type="dxa"/>
          <w:right w:w="70" w:type="dxa"/>
        </w:tblCellMar>
        <w:tblLook w:val="04A0"/>
      </w:tblPr>
      <w:tblGrid>
        <w:gridCol w:w="3580"/>
        <w:gridCol w:w="1440"/>
        <w:gridCol w:w="1440"/>
      </w:tblGrid>
      <w:tr w:rsidR="00692AAC" w:rsidRPr="001148C4" w:rsidTr="00F25D5A">
        <w:trPr>
          <w:trHeight w:val="270"/>
        </w:trPr>
        <w:tc>
          <w:tcPr>
            <w:tcW w:w="358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Pevnostní třída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Konzistence</w:t>
            </w:r>
          </w:p>
        </w:tc>
      </w:tr>
      <w:tr w:rsidR="00692AAC" w:rsidRPr="001148C4" w:rsidTr="00F25D5A">
        <w:trPr>
          <w:trHeight w:val="255"/>
        </w:trPr>
        <w:tc>
          <w:tcPr>
            <w:tcW w:w="35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C1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S3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**</w:t>
            </w:r>
          </w:p>
        </w:tc>
      </w:tr>
      <w:tr w:rsidR="00692AAC" w:rsidRPr="001148C4" w:rsidTr="00F25D5A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AC" w:rsidRPr="001148C4" w:rsidRDefault="00692AAC" w:rsidP="00F25D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2 762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2 861</w:t>
            </w:r>
          </w:p>
        </w:tc>
      </w:tr>
      <w:tr w:rsidR="00692AAC" w:rsidRPr="001148C4" w:rsidTr="00F25D5A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AC" w:rsidRPr="001148C4" w:rsidRDefault="00692AAC" w:rsidP="00F25D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2 903</w:t>
            </w:r>
          </w:p>
        </w:tc>
      </w:tr>
      <w:tr w:rsidR="00692AAC" w:rsidRPr="001148C4" w:rsidTr="00F25D5A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AC" w:rsidRPr="001148C4" w:rsidRDefault="00692AAC" w:rsidP="00F25D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3 058</w:t>
            </w:r>
          </w:p>
        </w:tc>
      </w:tr>
      <w:tr w:rsidR="00692AAC" w:rsidRPr="001148C4" w:rsidTr="00F25D5A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AC" w:rsidRPr="001148C4" w:rsidRDefault="00692AAC" w:rsidP="00F25D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3 071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3 239</w:t>
            </w:r>
          </w:p>
        </w:tc>
      </w:tr>
      <w:tr w:rsidR="00692AAC" w:rsidRPr="001148C4" w:rsidTr="00F25D5A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AC" w:rsidRPr="001148C4" w:rsidRDefault="00692AAC" w:rsidP="00F25D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3 296</w:t>
            </w:r>
          </w:p>
        </w:tc>
      </w:tr>
      <w:tr w:rsidR="00692AAC" w:rsidRPr="001148C4" w:rsidTr="00F25D5A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AC" w:rsidRPr="001148C4" w:rsidRDefault="00692AAC" w:rsidP="00F25D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3 606</w:t>
            </w:r>
          </w:p>
        </w:tc>
      </w:tr>
      <w:tr w:rsidR="00692AAC" w:rsidRPr="001148C4" w:rsidTr="00F25D5A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AC" w:rsidRPr="001148C4" w:rsidRDefault="00692AAC" w:rsidP="00F25D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Beton potěrový P 20 </w:t>
            </w:r>
            <w:proofErr w:type="spellStart"/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podl</w:t>
            </w:r>
            <w:proofErr w:type="spellEnd"/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topení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-</w:t>
            </w:r>
          </w:p>
        </w:tc>
      </w:tr>
      <w:tr w:rsidR="00692AAC" w:rsidRPr="001148C4" w:rsidTr="00F25D5A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AC" w:rsidRPr="001148C4" w:rsidRDefault="00692AAC" w:rsidP="00F25D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3 732</w:t>
            </w:r>
          </w:p>
        </w:tc>
      </w:tr>
      <w:tr w:rsidR="00692AAC" w:rsidRPr="001148C4" w:rsidTr="00F25D5A">
        <w:trPr>
          <w:trHeight w:val="270"/>
        </w:trPr>
        <w:tc>
          <w:tcPr>
            <w:tcW w:w="3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AC" w:rsidRPr="001148C4" w:rsidRDefault="00692AAC" w:rsidP="00F25D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3 606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2AAC" w:rsidRPr="001148C4" w:rsidRDefault="00692AAC" w:rsidP="00F25D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3 859</w:t>
            </w:r>
          </w:p>
        </w:tc>
      </w:tr>
    </w:tbl>
    <w:p w:rsidR="0046015B" w:rsidRDefault="0046015B" w:rsidP="0046015B"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* zavlhlý beton na sklápěčku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; 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** </w:t>
      </w:r>
      <w:proofErr w:type="spellStart"/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mixový</w:t>
      </w:r>
      <w:proofErr w:type="spellEnd"/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beton</w:t>
      </w:r>
    </w:p>
    <w:p w:rsidR="0046015B" w:rsidRPr="001F3203" w:rsidRDefault="0046015B" w:rsidP="0046015B">
      <w:pPr>
        <w:rPr>
          <w:rFonts w:ascii="Arial CE" w:hAnsi="Arial CE" w:cs="Arial CE"/>
          <w:sz w:val="20"/>
          <w:szCs w:val="20"/>
        </w:rPr>
      </w:pPr>
      <w:r w:rsidRPr="00A61E2E">
        <w:rPr>
          <w:rFonts w:ascii="Arial CE" w:hAnsi="Arial CE" w:cs="Arial CE"/>
          <w:b/>
        </w:rPr>
        <w:t>Příplatky:</w:t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 w:rsidRPr="001F3203">
        <w:rPr>
          <w:rFonts w:ascii="Arial CE" w:hAnsi="Arial CE" w:cs="Arial CE"/>
          <w:sz w:val="20"/>
          <w:szCs w:val="20"/>
        </w:rPr>
        <w:t>Kč/m</w:t>
      </w:r>
      <w:r w:rsidRPr="001F3203">
        <w:rPr>
          <w:rFonts w:ascii="Arial CE" w:hAnsi="Arial CE" w:cs="Arial CE"/>
          <w:sz w:val="20"/>
          <w:szCs w:val="20"/>
          <w:vertAlign w:val="superscript"/>
        </w:rPr>
        <w:t>3</w:t>
      </w:r>
    </w:p>
    <w:p w:rsidR="0046015B" w:rsidRPr="00A61E2E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 xml:space="preserve">a zrno do 16 mm u konstrukčních betonů </w:t>
      </w:r>
      <w:r>
        <w:rPr>
          <w:rFonts w:ascii="Arial CE" w:hAnsi="Arial CE" w:cs="Arial CE"/>
          <w:sz w:val="20"/>
          <w:szCs w:val="20"/>
        </w:rPr>
        <w:tab/>
        <w:t xml:space="preserve">  95,-</w:t>
      </w:r>
    </w:p>
    <w:p w:rsidR="0046015B" w:rsidRPr="00A61E2E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 xml:space="preserve">a zrno do 8 mm u konstrukčních betonů </w:t>
      </w:r>
      <w:r>
        <w:rPr>
          <w:rFonts w:ascii="Arial CE" w:hAnsi="Arial CE" w:cs="Arial CE"/>
          <w:sz w:val="20"/>
          <w:szCs w:val="20"/>
        </w:rPr>
        <w:tab/>
        <w:t>153,-</w:t>
      </w:r>
    </w:p>
    <w:p w:rsidR="0046015B" w:rsidRPr="00A61E2E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 xml:space="preserve">a betonáž po 16 hod. všední den 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  60,-</w:t>
      </w:r>
    </w:p>
    <w:p w:rsidR="0046015B" w:rsidRPr="00A61E2E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>a betonáž v</w:t>
      </w:r>
      <w:r>
        <w:rPr>
          <w:rFonts w:ascii="Arial CE" w:hAnsi="Arial CE" w:cs="Arial CE"/>
          <w:sz w:val="20"/>
          <w:szCs w:val="20"/>
        </w:rPr>
        <w:t> </w:t>
      </w:r>
      <w:r w:rsidRPr="00A61E2E">
        <w:rPr>
          <w:rFonts w:ascii="Arial CE" w:hAnsi="Arial CE" w:cs="Arial CE"/>
          <w:sz w:val="20"/>
          <w:szCs w:val="20"/>
        </w:rPr>
        <w:t>sobotu</w:t>
      </w:r>
      <w:r>
        <w:rPr>
          <w:rFonts w:ascii="Arial CE" w:hAnsi="Arial CE" w:cs="Arial CE"/>
          <w:sz w:val="20"/>
          <w:szCs w:val="20"/>
        </w:rPr>
        <w:t xml:space="preserve">, </w:t>
      </w:r>
      <w:r w:rsidRPr="00A61E2E">
        <w:rPr>
          <w:rFonts w:ascii="Arial CE" w:hAnsi="Arial CE" w:cs="Arial CE"/>
          <w:sz w:val="20"/>
          <w:szCs w:val="20"/>
        </w:rPr>
        <w:t>neděli/ nebo svátek</w:t>
      </w:r>
      <w:r>
        <w:rPr>
          <w:rFonts w:ascii="Arial CE" w:hAnsi="Arial CE" w:cs="Arial CE"/>
          <w:sz w:val="20"/>
          <w:szCs w:val="20"/>
        </w:rPr>
        <w:tab/>
        <w:t>140,-</w:t>
      </w:r>
    </w:p>
    <w:p w:rsidR="0046015B" w:rsidRPr="00A61E2E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>imní příplatek za teplý beton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140,-</w:t>
      </w:r>
    </w:p>
    <w:p w:rsidR="0046015B" w:rsidRPr="00A61E2E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</w:t>
      </w:r>
      <w:r w:rsidRPr="00A61E2E">
        <w:rPr>
          <w:rFonts w:ascii="Arial CE" w:hAnsi="Arial CE" w:cs="Arial CE"/>
          <w:sz w:val="20"/>
          <w:szCs w:val="20"/>
        </w:rPr>
        <w:t>oužití cementu CEM I 42,5 R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110,-</w:t>
      </w:r>
    </w:p>
    <w:p w:rsidR="0046015B" w:rsidRPr="00A61E2E" w:rsidRDefault="0046015B" w:rsidP="0046015B">
      <w:pPr>
        <w:rPr>
          <w:rFonts w:ascii="Arial CE" w:hAnsi="Arial CE" w:cs="Arial CE"/>
          <w:sz w:val="20"/>
          <w:szCs w:val="20"/>
        </w:rPr>
      </w:pPr>
      <w:r w:rsidRPr="00A61E2E">
        <w:rPr>
          <w:rFonts w:ascii="Arial CE" w:hAnsi="Arial CE" w:cs="Arial CE"/>
          <w:sz w:val="20"/>
          <w:szCs w:val="20"/>
        </w:rPr>
        <w:t>Likvidace nadbytečného betonu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500,-</w:t>
      </w:r>
    </w:p>
    <w:p w:rsidR="0046015B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 w:rsidRPr="00A61E2E">
        <w:rPr>
          <w:rFonts w:ascii="Arial CE" w:hAnsi="Arial CE" w:cs="Arial CE"/>
          <w:sz w:val="20"/>
          <w:szCs w:val="20"/>
        </w:rPr>
        <w:t xml:space="preserve">Krychlená zkouška betonu 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750,- Kč / sada 3 krychlí</w:t>
      </w:r>
    </w:p>
    <w:p w:rsidR="0046015B" w:rsidRDefault="0046015B" w:rsidP="0046015B">
      <w:pPr>
        <w:spacing w:after="240" w:line="240" w:lineRule="auto"/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</w:pPr>
    </w:p>
    <w:p w:rsidR="0046015B" w:rsidRPr="005C3744" w:rsidRDefault="0046015B" w:rsidP="0046015B">
      <w:pPr>
        <w:spacing w:after="240" w:line="240" w:lineRule="auto"/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</w:pPr>
      <w:r w:rsidRPr="005C3744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t>Dopravné</w:t>
      </w:r>
      <w:r w:rsidRPr="005C3744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tab/>
      </w:r>
      <w:r w:rsidRPr="005C3744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tab/>
      </w:r>
    </w:p>
    <w:p w:rsidR="0046015B" w:rsidRPr="001F3203" w:rsidRDefault="0046015B" w:rsidP="0046015B">
      <w:pPr>
        <w:ind w:left="2124" w:firstLine="708"/>
        <w:rPr>
          <w:rFonts w:ascii="Arial CE" w:hAnsi="Arial CE" w:cs="Arial CE"/>
          <w:sz w:val="20"/>
          <w:szCs w:val="20"/>
        </w:rPr>
      </w:pPr>
      <w:r w:rsidRPr="001F3203">
        <w:rPr>
          <w:rFonts w:ascii="Arial CE" w:hAnsi="Arial CE" w:cs="Arial CE"/>
          <w:sz w:val="20"/>
          <w:szCs w:val="20"/>
        </w:rPr>
        <w:t>Kč/km</w:t>
      </w:r>
    </w:p>
    <w:p w:rsidR="0046015B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FUSO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4x4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(3,5 t)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ab/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ab/>
        <w:t xml:space="preserve">  27,-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ab/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ab/>
      </w:r>
      <w:r>
        <w:rPr>
          <w:rFonts w:ascii="Arial CE" w:hAnsi="Arial CE" w:cs="Arial CE"/>
          <w:sz w:val="20"/>
          <w:szCs w:val="20"/>
        </w:rPr>
        <w:t>Práce s HR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   700,- Kč/h</w:t>
      </w:r>
    </w:p>
    <w:p w:rsidR="0046015B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Mercedes-</w:t>
      </w:r>
      <w:proofErr w:type="spellStart"/>
      <w:r>
        <w:rPr>
          <w:rFonts w:ascii="Arial CE" w:hAnsi="Arial CE" w:cs="Arial CE"/>
          <w:sz w:val="20"/>
          <w:szCs w:val="20"/>
        </w:rPr>
        <w:t>Benz</w:t>
      </w:r>
      <w:proofErr w:type="spellEnd"/>
      <w:r>
        <w:rPr>
          <w:rFonts w:ascii="Arial CE" w:hAnsi="Arial CE" w:cs="Arial CE"/>
          <w:sz w:val="20"/>
          <w:szCs w:val="20"/>
        </w:rPr>
        <w:t xml:space="preserve"> (8 t)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  31,-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Čerpání betonu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1.900,- Kč/h</w:t>
      </w:r>
    </w:p>
    <w:p w:rsidR="0046015B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Valník s HR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  41,-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Mytí pumpy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1.600,- Kč/h</w:t>
      </w:r>
    </w:p>
    <w:p w:rsidR="0046015B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Mix (včetně </w:t>
      </w:r>
      <w:proofErr w:type="spellStart"/>
      <w:r>
        <w:rPr>
          <w:rFonts w:ascii="Arial CE" w:hAnsi="Arial CE" w:cs="Arial CE"/>
          <w:sz w:val="20"/>
          <w:szCs w:val="20"/>
        </w:rPr>
        <w:t>pumpomixu</w:t>
      </w:r>
      <w:proofErr w:type="spellEnd"/>
      <w:r>
        <w:rPr>
          <w:rFonts w:ascii="Arial CE" w:hAnsi="Arial CE" w:cs="Arial CE"/>
          <w:sz w:val="20"/>
          <w:szCs w:val="20"/>
        </w:rPr>
        <w:t>)</w:t>
      </w:r>
      <w:r>
        <w:rPr>
          <w:rFonts w:ascii="Arial CE" w:hAnsi="Arial CE" w:cs="Arial CE"/>
          <w:sz w:val="20"/>
          <w:szCs w:val="20"/>
        </w:rPr>
        <w:tab/>
        <w:t xml:space="preserve">  71,-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Rozjezdová chemie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   500,- Kč</w:t>
      </w:r>
    </w:p>
    <w:p w:rsidR="0046015B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Nájezd </w:t>
      </w:r>
      <w:proofErr w:type="spellStart"/>
      <w:r>
        <w:rPr>
          <w:rFonts w:ascii="Arial CE" w:hAnsi="Arial CE" w:cs="Arial CE"/>
          <w:sz w:val="20"/>
          <w:szCs w:val="20"/>
        </w:rPr>
        <w:t>pumpomixu</w:t>
      </w:r>
      <w:proofErr w:type="spellEnd"/>
      <w:r>
        <w:rPr>
          <w:rFonts w:ascii="Arial CE" w:hAnsi="Arial CE" w:cs="Arial CE"/>
          <w:sz w:val="20"/>
          <w:szCs w:val="20"/>
        </w:rPr>
        <w:t xml:space="preserve"> bez betonu </w:t>
      </w:r>
      <w:r>
        <w:rPr>
          <w:rFonts w:ascii="Arial CE" w:hAnsi="Arial CE" w:cs="Arial CE"/>
          <w:sz w:val="20"/>
          <w:szCs w:val="20"/>
        </w:rPr>
        <w:tab/>
        <w:t xml:space="preserve">  51,-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Přídavné hadice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   100,- Kč/m a den</w:t>
      </w:r>
    </w:p>
    <w:p w:rsidR="0046015B" w:rsidRPr="005C3744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Čerpání </w:t>
      </w:r>
      <w:proofErr w:type="spellStart"/>
      <w:r>
        <w:rPr>
          <w:rFonts w:ascii="Arial CE" w:hAnsi="Arial CE" w:cs="Arial CE"/>
          <w:sz w:val="20"/>
          <w:szCs w:val="20"/>
        </w:rPr>
        <w:t>drátkobetonu</w:t>
      </w:r>
      <w:proofErr w:type="spellEnd"/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   </w:t>
      </w:r>
      <w:r>
        <w:rPr>
          <w:rFonts w:ascii="Arial CE" w:hAnsi="Arial CE" w:cs="Arial CE"/>
          <w:sz w:val="20"/>
          <w:szCs w:val="20"/>
        </w:rPr>
        <w:tab/>
        <w:t xml:space="preserve">     30,- Kč/m</w:t>
      </w:r>
      <w:r w:rsidRPr="005C3744">
        <w:rPr>
          <w:rFonts w:ascii="Arial CE" w:hAnsi="Arial CE" w:cs="Arial CE"/>
          <w:sz w:val="20"/>
          <w:szCs w:val="20"/>
        </w:rPr>
        <w:t>3</w:t>
      </w:r>
    </w:p>
    <w:p w:rsidR="0046015B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P</w:t>
      </w:r>
      <w:r w:rsidRPr="00A61E2E">
        <w:rPr>
          <w:rFonts w:ascii="Arial CE" w:hAnsi="Arial CE" w:cs="Arial CE"/>
          <w:sz w:val="20"/>
          <w:szCs w:val="20"/>
        </w:rPr>
        <w:t xml:space="preserve">oužití roury při vykládce betonu z </w:t>
      </w:r>
      <w:proofErr w:type="gramStart"/>
      <w:r w:rsidRPr="00A61E2E">
        <w:rPr>
          <w:rFonts w:ascii="Arial CE" w:hAnsi="Arial CE" w:cs="Arial CE"/>
          <w:sz w:val="20"/>
          <w:szCs w:val="20"/>
        </w:rPr>
        <w:t xml:space="preserve">mixu </w:t>
      </w:r>
      <w:r>
        <w:rPr>
          <w:rFonts w:ascii="Arial CE" w:hAnsi="Arial CE" w:cs="Arial CE"/>
          <w:sz w:val="20"/>
          <w:szCs w:val="20"/>
        </w:rPr>
        <w:t xml:space="preserve">   500,</w:t>
      </w:r>
      <w:proofErr w:type="gramEnd"/>
      <w:r>
        <w:rPr>
          <w:rFonts w:ascii="Arial CE" w:hAnsi="Arial CE" w:cs="Arial CE"/>
          <w:sz w:val="20"/>
          <w:szCs w:val="20"/>
        </w:rPr>
        <w:t>- Kč</w:t>
      </w:r>
    </w:p>
    <w:p w:rsidR="0046015B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Sobotní čerpání betonu – příplatek</w:t>
      </w:r>
      <w:r>
        <w:rPr>
          <w:rFonts w:ascii="Arial CE" w:hAnsi="Arial CE" w:cs="Arial CE"/>
          <w:sz w:val="20"/>
          <w:szCs w:val="20"/>
        </w:rPr>
        <w:tab/>
        <w:t xml:space="preserve">    200,- Kč/h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</w:p>
    <w:p w:rsidR="0046015B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</w:p>
    <w:p w:rsidR="0046015B" w:rsidRPr="00075DE6" w:rsidRDefault="00430234" w:rsidP="0046015B">
      <w:pPr>
        <w:pStyle w:val="Odstavecseseznamem"/>
        <w:numPr>
          <w:ilvl w:val="0"/>
          <w:numId w:val="1"/>
        </w:numPr>
        <w:spacing w:after="0"/>
        <w:rPr>
          <w:rFonts w:ascii="Arial CE" w:hAnsi="Arial CE" w:cs="Arial CE"/>
          <w:sz w:val="20"/>
          <w:szCs w:val="20"/>
        </w:rPr>
      </w:pPr>
      <w:r w:rsidRPr="00430234">
        <w:rPr>
          <w:rFonts w:ascii="Arial CE" w:eastAsia="Times New Roman" w:hAnsi="Arial CE" w:cs="Times New Roman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0" type="#_x0000_t202" style="position:absolute;left:0;text-align:left;margin-left:-3pt;margin-top:14pt;width:129.75pt;height:110.6pt;z-index:-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" stroked="f">
            <v:textbox style="mso-fit-shape-to-text:t">
              <w:txbxContent>
                <w:p w:rsidR="0046015B" w:rsidRDefault="0046015B" w:rsidP="0046015B">
                  <w:r>
                    <w:rPr>
                      <w:rFonts w:ascii="Arial CE" w:hAnsi="Arial CE" w:cs="Arial CE"/>
                      <w:sz w:val="20"/>
                      <w:szCs w:val="20"/>
                    </w:rPr>
                    <w:t>Skládání betonové směsi</w:t>
                  </w:r>
                </w:p>
              </w:txbxContent>
            </v:textbox>
          </v:shape>
        </w:pict>
      </w:r>
      <w:r w:rsidR="0046015B"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prvních 15 min zdarma</w:t>
      </w:r>
    </w:p>
    <w:p w:rsidR="0046015B" w:rsidRPr="00075DE6" w:rsidRDefault="0046015B" w:rsidP="0046015B">
      <w:pPr>
        <w:pStyle w:val="Odstavecseseznamem"/>
        <w:numPr>
          <w:ilvl w:val="0"/>
          <w:numId w:val="1"/>
        </w:numPr>
        <w:spacing w:after="0"/>
        <w:rPr>
          <w:rFonts w:ascii="Arial CE" w:hAnsi="Arial CE" w:cs="Arial CE"/>
          <w:sz w:val="20"/>
          <w:szCs w:val="20"/>
        </w:rPr>
      </w:pP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započatá druhá čtvrthodina 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>80</w:t>
      </w: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,- Kč</w:t>
      </w:r>
    </w:p>
    <w:p w:rsidR="0046015B" w:rsidRPr="00075DE6" w:rsidRDefault="0046015B" w:rsidP="0046015B">
      <w:pPr>
        <w:pStyle w:val="Odstavecseseznamem"/>
        <w:numPr>
          <w:ilvl w:val="0"/>
          <w:numId w:val="1"/>
        </w:numPr>
        <w:spacing w:after="0"/>
        <w:rPr>
          <w:rFonts w:ascii="Arial CE" w:hAnsi="Arial CE" w:cs="Arial CE"/>
          <w:sz w:val="20"/>
          <w:szCs w:val="20"/>
        </w:rPr>
      </w:pP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každá další započatá </w:t>
      </w:r>
      <w:proofErr w:type="gramStart"/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čtvrthodina   2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>4</w:t>
      </w: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0,</w:t>
      </w:r>
      <w:proofErr w:type="gramEnd"/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- Kč</w:t>
      </w:r>
    </w:p>
    <w:p w:rsidR="0046015B" w:rsidRDefault="0046015B" w:rsidP="0046015B">
      <w:pPr>
        <w:tabs>
          <w:tab w:val="left" w:pos="3450"/>
        </w:tabs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</w:p>
    <w:p w:rsidR="0046015B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</w:p>
    <w:p w:rsidR="0046015B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</w:p>
    <w:p w:rsidR="0046015B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</w:p>
    <w:p w:rsidR="0046015B" w:rsidRDefault="0046015B" w:rsidP="0046015B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Pro velké dodávky je možno domluvit smluvní cenu bez příplatků.</w:t>
      </w:r>
    </w:p>
    <w:p w:rsidR="0046015B" w:rsidRDefault="0046015B" w:rsidP="0046015B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Při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průměrné denní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teplotě vzduchu menší než 5 </w:t>
      </w:r>
      <w:proofErr w:type="spellStart"/>
      <w:r w:rsidRPr="00270863">
        <w:rPr>
          <w:rFonts w:ascii="Arial CE" w:eastAsia="Times New Roman" w:hAnsi="Arial CE" w:cs="Times New Roman"/>
          <w:sz w:val="20"/>
          <w:szCs w:val="20"/>
          <w:vertAlign w:val="superscript"/>
          <w:lang w:eastAsia="cs-CZ"/>
        </w:rPr>
        <w:t>o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C</w:t>
      </w:r>
      <w:proofErr w:type="spellEnd"/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účtujeme výše uvedený 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>zimní příplatek za teplý beton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.</w:t>
      </w:r>
    </w:p>
    <w:p w:rsidR="0046015B" w:rsidRDefault="0046015B" w:rsidP="0046015B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Ceny </w:t>
      </w:r>
      <w:proofErr w:type="spellStart"/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transportbetonu</w:t>
      </w:r>
      <w:proofErr w:type="spellEnd"/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se rozumí za 1 m</w:t>
      </w:r>
      <w:r w:rsidRPr="00270863">
        <w:rPr>
          <w:rFonts w:ascii="Arial CE" w:eastAsia="Times New Roman" w:hAnsi="Arial CE" w:cs="Times New Roman"/>
          <w:sz w:val="20"/>
          <w:szCs w:val="20"/>
          <w:vertAlign w:val="superscript"/>
          <w:lang w:eastAsia="cs-CZ"/>
        </w:rPr>
        <w:t xml:space="preserve">3 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uloženého a zhutněného betonu dle ISO 2736.</w:t>
      </w:r>
    </w:p>
    <w:p w:rsidR="0046015B" w:rsidRDefault="0046015B" w:rsidP="0046015B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Uvedené ceny jsou bez sazby DPH.</w:t>
      </w:r>
    </w:p>
    <w:p w:rsidR="0046015B" w:rsidRPr="00AB6D43" w:rsidRDefault="0046015B" w:rsidP="0046015B">
      <w:pPr>
        <w:spacing w:after="0"/>
        <w:rPr>
          <w:rFonts w:ascii="Arial CE" w:hAnsi="Arial CE" w:cs="Arial CE"/>
          <w:sz w:val="20"/>
          <w:szCs w:val="20"/>
        </w:rPr>
      </w:pPr>
      <w:r w:rsidRPr="00F43CFA">
        <w:rPr>
          <w:rFonts w:ascii="Arial CE" w:eastAsia="Times New Roman" w:hAnsi="Arial CE" w:cs="Times New Roman"/>
          <w:sz w:val="20"/>
          <w:szCs w:val="20"/>
          <w:lang w:eastAsia="cs-CZ"/>
        </w:rPr>
        <w:t>Změny v ceníku vyhrazeny.</w:t>
      </w:r>
      <w:r w:rsidRPr="00F43C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46015B" w:rsidRDefault="0046015B" w:rsidP="0046015B"/>
    <w:p w:rsidR="0046015B" w:rsidRDefault="0046015B" w:rsidP="0046015B"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59024" cy="644652"/>
            <wp:effectExtent l="0" t="0" r="0" b="3175"/>
            <wp:wrapTight wrapText="bothSides">
              <wp:wrapPolygon edited="0">
                <wp:start x="0" y="0"/>
                <wp:lineTo x="0" y="21068"/>
                <wp:lineTo x="21446" y="21068"/>
                <wp:lineTo x="214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Horní Žďár 37, 377 01, Jindřichův Hradec</w:t>
      </w:r>
    </w:p>
    <w:p w:rsidR="0046015B" w:rsidRDefault="0046015B" w:rsidP="0046015B">
      <w:r>
        <w:t xml:space="preserve">GPS: </w:t>
      </w:r>
      <w:r w:rsidRPr="00845753">
        <w:t>49.1205592N, 15.001111E</w:t>
      </w:r>
    </w:p>
    <w:p w:rsidR="0046015B" w:rsidRDefault="0046015B" w:rsidP="0046015B"/>
    <w:p w:rsidR="0046015B" w:rsidRDefault="0046015B" w:rsidP="0046015B"/>
    <w:p w:rsidR="0046015B" w:rsidRDefault="0046015B" w:rsidP="0046015B">
      <w:r>
        <w:t xml:space="preserve">Otevírací doba: </w:t>
      </w:r>
      <w:r>
        <w:tab/>
      </w:r>
      <w:r>
        <w:tab/>
        <w:t>Všední dny</w:t>
      </w:r>
      <w:r>
        <w:tab/>
      </w:r>
      <w:r>
        <w:tab/>
        <w:t xml:space="preserve"> 6:00 – 14:00 (</w:t>
      </w:r>
      <w:proofErr w:type="spellStart"/>
      <w:r>
        <w:t>transportbeton</w:t>
      </w:r>
      <w:proofErr w:type="spellEnd"/>
      <w:r>
        <w:t xml:space="preserve"> v sezoně do 15:00)</w:t>
      </w:r>
    </w:p>
    <w:p w:rsidR="0046015B" w:rsidRDefault="0046015B" w:rsidP="0046015B">
      <w:r>
        <w:tab/>
      </w:r>
      <w:r>
        <w:tab/>
      </w:r>
      <w:r>
        <w:tab/>
        <w:t>Sobota (v sezoně)</w:t>
      </w:r>
      <w:r>
        <w:tab/>
        <w:t>6:00 – 12:00</w:t>
      </w:r>
    </w:p>
    <w:p w:rsidR="0046015B" w:rsidRDefault="0046015B" w:rsidP="0046015B">
      <w:r>
        <w:t xml:space="preserve">V případě velkého zájmu nebo po individuální dohodě se pracovní doba na </w:t>
      </w:r>
      <w:proofErr w:type="spellStart"/>
      <w:r>
        <w:t>transportbetonu</w:t>
      </w:r>
      <w:proofErr w:type="spellEnd"/>
      <w:r>
        <w:t xml:space="preserve"> prodlužuje.</w:t>
      </w:r>
    </w:p>
    <w:p w:rsidR="0046015B" w:rsidRDefault="0046015B" w:rsidP="0046015B"/>
    <w:p w:rsidR="0046015B" w:rsidRDefault="0046015B" w:rsidP="0046015B">
      <w:r>
        <w:t>Telefon ústředna: +420 384 321 091</w:t>
      </w:r>
      <w:r>
        <w:tab/>
        <w:t>Expedice: +420 602 470 928</w:t>
      </w:r>
    </w:p>
    <w:p w:rsidR="0046015B" w:rsidRDefault="0046015B" w:rsidP="0046015B">
      <w:r>
        <w:t>Telefon míchací centrum: +420 724 020 900</w:t>
      </w:r>
    </w:p>
    <w:p w:rsidR="0046015B" w:rsidRDefault="00430234" w:rsidP="0046015B">
      <w:hyperlink r:id="rId7" w:history="1">
        <w:r w:rsidR="0046015B" w:rsidRPr="00C06BB4">
          <w:rPr>
            <w:rStyle w:val="Hypertextovodkaz"/>
          </w:rPr>
          <w:t>info@hbbeton.cz</w:t>
        </w:r>
      </w:hyperlink>
      <w:r w:rsidR="0046015B">
        <w:tab/>
      </w:r>
      <w:hyperlink r:id="rId8" w:history="1">
        <w:r w:rsidR="0046015B" w:rsidRPr="00C06BB4">
          <w:rPr>
            <w:rStyle w:val="Hypertextovodkaz"/>
          </w:rPr>
          <w:t>www.hbbeton.cz</w:t>
        </w:r>
      </w:hyperlink>
    </w:p>
    <w:p w:rsidR="0046015B" w:rsidRDefault="0046015B" w:rsidP="0046015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2754630</wp:posOffset>
            </wp:positionV>
            <wp:extent cx="1238250" cy="278765"/>
            <wp:effectExtent l="0" t="0" r="0" b="6985"/>
            <wp:wrapTight wrapText="bothSides">
              <wp:wrapPolygon edited="0">
                <wp:start x="0" y="0"/>
                <wp:lineTo x="0" y="20665"/>
                <wp:lineTo x="21268" y="20665"/>
                <wp:lineTo x="21268" y="0"/>
                <wp:lineTo x="0" y="0"/>
              </wp:wrapPolygon>
            </wp:wrapTight>
            <wp:docPr id="3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-20320</wp:posOffset>
            </wp:positionH>
            <wp:positionV relativeFrom="margin">
              <wp:posOffset>3891280</wp:posOffset>
            </wp:positionV>
            <wp:extent cx="6315710" cy="4495800"/>
            <wp:effectExtent l="114300" t="114300" r="104140" b="152400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6" t="12345" r="33202" b="4174"/>
                    <a:stretch/>
                  </pic:blipFill>
                  <pic:spPr bwMode="auto">
                    <a:xfrm>
                      <a:off x="0" y="0"/>
                      <a:ext cx="6315710" cy="449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</w:t>
      </w:r>
    </w:p>
    <w:p w:rsidR="00FB2409" w:rsidRPr="0046015B" w:rsidRDefault="00FB2409" w:rsidP="0046015B"/>
    <w:sectPr w:rsidR="00FB2409" w:rsidRPr="0046015B" w:rsidSect="00EB54A8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6AB"/>
    <w:multiLevelType w:val="hybridMultilevel"/>
    <w:tmpl w:val="C3B2FD96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409"/>
    <w:rsid w:val="000C2CE3"/>
    <w:rsid w:val="003029D3"/>
    <w:rsid w:val="00430234"/>
    <w:rsid w:val="0046015B"/>
    <w:rsid w:val="00474DF4"/>
    <w:rsid w:val="00586A97"/>
    <w:rsid w:val="00692AAC"/>
    <w:rsid w:val="008B7DF2"/>
    <w:rsid w:val="00937DD0"/>
    <w:rsid w:val="00B12A20"/>
    <w:rsid w:val="00BB35F8"/>
    <w:rsid w:val="00FA0393"/>
    <w:rsid w:val="00FB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4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240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B2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beton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hbbeton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2C0A3-1FEF-42BB-91FE-BC13A758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3464</Characters>
  <Application>Microsoft Office Word</Application>
  <DocSecurity>0</DocSecurity>
  <Lines>28</Lines>
  <Paragraphs>8</Paragraphs>
  <ScaleCrop>false</ScaleCrop>
  <Company>HP Inc.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dcterms:created xsi:type="dcterms:W3CDTF">2024-03-07T10:16:00Z</dcterms:created>
  <dcterms:modified xsi:type="dcterms:W3CDTF">2024-03-07T10:20:00Z</dcterms:modified>
</cp:coreProperties>
</file>